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30756" w:type="dxa"/>
        <w:jc w:val="center"/>
        <w:tblLook w:val="01E0" w:firstRow="1" w:lastRow="1" w:firstColumn="1" w:lastColumn="1" w:noHBand="0" w:noVBand="0"/>
      </w:tblPr>
      <w:tblGrid>
        <w:gridCol w:w="10252"/>
        <w:gridCol w:w="10252"/>
        <w:gridCol w:w="10252"/>
      </w:tblGrid>
      <w:tr w:rsidR="00EF729F" w:rsidTr="00EF729F">
        <w:trPr>
          <w:trHeight w:val="1628"/>
          <w:jc w:val="center"/>
        </w:trPr>
        <w:tc>
          <w:tcPr>
            <w:tcW w:w="10252" w:type="dxa"/>
            <w:hideMark/>
          </w:tcPr>
          <w:tbl>
            <w:tblPr>
              <w:tblW w:w="10036" w:type="dxa"/>
              <w:jc w:val="center"/>
              <w:tblCellMar>
                <w:left w:w="57" w:type="dxa"/>
                <w:right w:w="57" w:type="dxa"/>
              </w:tblCellMar>
              <w:tblLook w:val="00A0" w:firstRow="1" w:lastRow="0" w:firstColumn="1" w:lastColumn="0" w:noHBand="0" w:noVBand="0"/>
            </w:tblPr>
            <w:tblGrid>
              <w:gridCol w:w="2034"/>
              <w:gridCol w:w="5426"/>
              <w:gridCol w:w="2576"/>
            </w:tblGrid>
            <w:tr w:rsidR="00EF729F">
              <w:trPr>
                <w:trHeight w:val="1877"/>
                <w:jc w:val="center"/>
              </w:trPr>
              <w:tc>
                <w:tcPr>
                  <w:tcW w:w="2021" w:type="dxa"/>
                  <w:vAlign w:val="center"/>
                  <w:hideMark/>
                </w:tcPr>
                <w:p w:rsidR="00EF729F" w:rsidRDefault="00EF729F">
                  <w:pPr>
                    <w:jc w:val="center"/>
                    <w:rPr>
                      <w:lang w:eastAsia="es-E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19200" cy="847725"/>
                        <wp:effectExtent l="0" t="0" r="0" b="9525"/>
                        <wp:docPr id="6" name="I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009" b="108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35" w:type="dxa"/>
                </w:tcPr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ROMÂNIA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MINISTERUL EDUCAŢIEI NAȚIONALE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spacing w:after="60"/>
                    <w:jc w:val="center"/>
                    <w:outlineLvl w:val="6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UNIVERSITATEA „VASILE ALECSANDRI” DIN BACĂU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Calea Mărăşeşti, Nr. 157, Bacău 600115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Tel. +40-234-542411, tel./fax +40-234-545753</w:t>
                  </w:r>
                </w:p>
                <w:p w:rsidR="00EF729F" w:rsidRDefault="00172BDE">
                  <w:pPr>
                    <w:tabs>
                      <w:tab w:val="left" w:pos="709"/>
                    </w:tabs>
                    <w:jc w:val="center"/>
                    <w:rPr>
                      <w:sz w:val="20"/>
                      <w:szCs w:val="20"/>
                      <w:lang w:eastAsia="es-ES"/>
                    </w:rPr>
                  </w:pPr>
                  <w:hyperlink r:id="rId9" w:history="1">
                    <w:r w:rsidR="00EF729F">
                      <w:rPr>
                        <w:rStyle w:val="Hyperlink"/>
                        <w:b/>
                        <w:bCs/>
                        <w:sz w:val="18"/>
                        <w:szCs w:val="18"/>
                      </w:rPr>
                      <w:t>www.ub.ro</w:t>
                    </w:r>
                  </w:hyperlink>
                  <w:r w:rsidR="00EF729F">
                    <w:rPr>
                      <w:b/>
                      <w:bCs/>
                      <w:sz w:val="18"/>
                      <w:szCs w:val="18"/>
                    </w:rPr>
                    <w:t xml:space="preserve">;  e-mail: </w:t>
                  </w:r>
                  <w:hyperlink r:id="rId10" w:history="1">
                    <w:r w:rsidR="00EF729F">
                      <w:rPr>
                        <w:rStyle w:val="Hyperlink"/>
                        <w:b/>
                        <w:bCs/>
                        <w:sz w:val="18"/>
                        <w:szCs w:val="18"/>
                      </w:rPr>
                      <w:t>rector@ub.ro</w:t>
                    </w:r>
                  </w:hyperlink>
                </w:p>
              </w:tc>
              <w:tc>
                <w:tcPr>
                  <w:tcW w:w="2650" w:type="dxa"/>
                </w:tcPr>
                <w:p w:rsidR="00EF729F" w:rsidRDefault="00EF729F">
                  <w:pPr>
                    <w:jc w:val="center"/>
                    <w:rPr>
                      <w:lang w:eastAsia="es-ES"/>
                    </w:rPr>
                  </w:pPr>
                </w:p>
              </w:tc>
            </w:tr>
          </w:tbl>
          <w:p w:rsidR="00EF729F" w:rsidRDefault="00EF729F"/>
        </w:tc>
        <w:tc>
          <w:tcPr>
            <w:tcW w:w="10252" w:type="dxa"/>
            <w:hideMark/>
          </w:tcPr>
          <w:p w:rsidR="00EF729F" w:rsidRDefault="002161EA" w:rsidP="002161EA">
            <w:pPr>
              <w:jc w:val="center"/>
            </w:pPr>
            <w:r>
              <w:t>ANTET UNIVERSITATE</w:t>
            </w:r>
            <w:bookmarkStart w:id="0" w:name="_GoBack"/>
            <w:bookmarkEnd w:id="0"/>
          </w:p>
        </w:tc>
        <w:tc>
          <w:tcPr>
            <w:tcW w:w="10252" w:type="dxa"/>
            <w:hideMark/>
          </w:tcPr>
          <w:tbl>
            <w:tblPr>
              <w:tblW w:w="10036" w:type="dxa"/>
              <w:jc w:val="center"/>
              <w:tblCellMar>
                <w:left w:w="57" w:type="dxa"/>
                <w:right w:w="57" w:type="dxa"/>
              </w:tblCellMar>
              <w:tblLook w:val="00A0" w:firstRow="1" w:lastRow="0" w:firstColumn="1" w:lastColumn="0" w:noHBand="0" w:noVBand="0"/>
            </w:tblPr>
            <w:tblGrid>
              <w:gridCol w:w="1965"/>
              <w:gridCol w:w="5425"/>
              <w:gridCol w:w="2646"/>
            </w:tblGrid>
            <w:tr w:rsidR="00EF729F">
              <w:trPr>
                <w:trHeight w:val="1877"/>
                <w:jc w:val="center"/>
              </w:trPr>
              <w:tc>
                <w:tcPr>
                  <w:tcW w:w="2021" w:type="dxa"/>
                  <w:vAlign w:val="center"/>
                </w:tcPr>
                <w:p w:rsidR="00EF729F" w:rsidRDefault="00EF729F">
                  <w:pPr>
                    <w:jc w:val="center"/>
                    <w:rPr>
                      <w:lang w:eastAsia="es-ES"/>
                    </w:rPr>
                  </w:pPr>
                </w:p>
              </w:tc>
              <w:tc>
                <w:tcPr>
                  <w:tcW w:w="5535" w:type="dxa"/>
                </w:tcPr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ROMÂNIA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outlineLvl w:val="6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MINISTERUL EDUCAŢIEI NAȚIONALE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spacing w:after="60"/>
                    <w:jc w:val="center"/>
                    <w:outlineLvl w:val="6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UNIVERSITATEA „VASILE ALECSANDRI” DIN BACĂU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Calea Mărăşeşti, Nr. 157, Bacău 600115</w:t>
                  </w:r>
                </w:p>
                <w:p w:rsidR="00EF729F" w:rsidRDefault="00EF729F">
                  <w:pPr>
                    <w:tabs>
                      <w:tab w:val="left" w:pos="709"/>
                    </w:tabs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Tel. +40-234-542411, tel./fax +40-234-545753</w:t>
                  </w:r>
                </w:p>
                <w:p w:rsidR="00EF729F" w:rsidRDefault="00172BDE">
                  <w:pPr>
                    <w:tabs>
                      <w:tab w:val="left" w:pos="709"/>
                    </w:tabs>
                    <w:jc w:val="center"/>
                    <w:rPr>
                      <w:sz w:val="20"/>
                      <w:szCs w:val="20"/>
                      <w:lang w:eastAsia="es-ES"/>
                    </w:rPr>
                  </w:pPr>
                  <w:hyperlink r:id="rId11" w:history="1">
                    <w:r w:rsidR="00EF729F">
                      <w:rPr>
                        <w:rStyle w:val="Hyperlink"/>
                        <w:b/>
                        <w:bCs/>
                        <w:sz w:val="18"/>
                        <w:szCs w:val="18"/>
                      </w:rPr>
                      <w:t>www.ub.ro</w:t>
                    </w:r>
                  </w:hyperlink>
                  <w:r w:rsidR="00EF729F">
                    <w:rPr>
                      <w:b/>
                      <w:bCs/>
                      <w:sz w:val="18"/>
                      <w:szCs w:val="18"/>
                    </w:rPr>
                    <w:t xml:space="preserve">;  e-mail: </w:t>
                  </w:r>
                  <w:hyperlink r:id="rId12" w:history="1">
                    <w:r w:rsidR="00EF729F">
                      <w:rPr>
                        <w:rStyle w:val="Hyperlink"/>
                        <w:b/>
                        <w:bCs/>
                        <w:sz w:val="18"/>
                        <w:szCs w:val="18"/>
                      </w:rPr>
                      <w:t>rector@ub.ro</w:t>
                    </w:r>
                  </w:hyperlink>
                </w:p>
              </w:tc>
              <w:tc>
                <w:tcPr>
                  <w:tcW w:w="2650" w:type="dxa"/>
                  <w:hideMark/>
                </w:tcPr>
                <w:p w:rsidR="00EF729F" w:rsidRDefault="00EF729F">
                  <w:pPr>
                    <w:jc w:val="center"/>
                    <w:rPr>
                      <w:sz w:val="4"/>
                      <w:szCs w:val="4"/>
                      <w:lang w:eastAsia="es-ES"/>
                    </w:rPr>
                  </w:pPr>
                  <w:r>
                    <w:rPr>
                      <w:noProof/>
                      <w:sz w:val="20"/>
                      <w:szCs w:val="20"/>
                      <w:lang w:val="en-US" w:eastAsia="en-US"/>
                    </w:rPr>
                    <w:drawing>
                      <wp:inline distT="0" distB="0" distL="0" distR="0">
                        <wp:extent cx="1514475" cy="504825"/>
                        <wp:effectExtent l="0" t="0" r="9525" b="9525"/>
                        <wp:docPr id="2" name="I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29F" w:rsidRDefault="00EF729F">
                  <w:pPr>
                    <w:jc w:val="center"/>
                    <w:rPr>
                      <w:lang w:eastAsia="es-ES"/>
                    </w:rPr>
                  </w:pPr>
                  <w:r>
                    <w:rPr>
                      <w:noProof/>
                      <w:sz w:val="20"/>
                      <w:szCs w:val="20"/>
                      <w:lang w:val="en-US" w:eastAsia="en-US"/>
                    </w:rPr>
                    <w:drawing>
                      <wp:inline distT="0" distB="0" distL="0" distR="0">
                        <wp:extent cx="685800" cy="619125"/>
                        <wp:effectExtent l="0" t="0" r="0" b="9525"/>
                        <wp:docPr id="1" name="I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F729F" w:rsidRDefault="00EF729F"/>
        </w:tc>
      </w:tr>
    </w:tbl>
    <w:p w:rsidR="004D105D" w:rsidRDefault="004D105D" w:rsidP="004D105D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lang w:eastAsia="en-US"/>
        </w:rPr>
      </w:pPr>
      <w:r>
        <w:rPr>
          <w:rFonts w:ascii="Arial" w:hAnsi="Arial" w:cs="Arial"/>
          <w:b/>
          <w:bCs/>
          <w:kern w:val="32"/>
          <w:lang w:eastAsia="en-US"/>
        </w:rPr>
        <w:t xml:space="preserve">     </w:t>
      </w:r>
    </w:p>
    <w:p w:rsidR="004D105D" w:rsidRDefault="004D105D" w:rsidP="004D105D">
      <w:pPr>
        <w:keepNext/>
        <w:spacing w:before="240" w:after="60"/>
        <w:jc w:val="center"/>
        <w:outlineLvl w:val="0"/>
        <w:rPr>
          <w:rFonts w:ascii="Arial" w:hAnsi="Arial" w:cs="Arial"/>
          <w:b/>
          <w:bCs/>
          <w:kern w:val="32"/>
          <w:lang w:eastAsia="en-US"/>
        </w:rPr>
      </w:pPr>
    </w:p>
    <w:p w:rsidR="004D105D" w:rsidRPr="00384854" w:rsidRDefault="00024F0F" w:rsidP="004D105D">
      <w:pPr>
        <w:keepNext/>
        <w:spacing w:before="240" w:after="60"/>
        <w:jc w:val="center"/>
        <w:outlineLvl w:val="0"/>
        <w:rPr>
          <w:bCs/>
          <w:kern w:val="32"/>
          <w:lang w:eastAsia="en-US"/>
        </w:rPr>
      </w:pPr>
      <w:r w:rsidRPr="00384854">
        <w:rPr>
          <w:bCs/>
          <w:kern w:val="32"/>
          <w:lang w:eastAsia="en-US"/>
        </w:rPr>
        <w:t>Domnule Rect</w:t>
      </w:r>
      <w:r w:rsidR="004D105D" w:rsidRPr="00384854">
        <w:rPr>
          <w:bCs/>
          <w:kern w:val="32"/>
          <w:lang w:eastAsia="en-US"/>
        </w:rPr>
        <w:t>or,</w:t>
      </w:r>
    </w:p>
    <w:p w:rsidR="004D105D" w:rsidRPr="00384854" w:rsidRDefault="004D105D" w:rsidP="004D105D">
      <w:pPr>
        <w:rPr>
          <w:lang w:eastAsia="en-US"/>
        </w:rPr>
      </w:pPr>
    </w:p>
    <w:p w:rsidR="004D105D" w:rsidRPr="00384854" w:rsidRDefault="004D105D" w:rsidP="004D105D">
      <w:pPr>
        <w:spacing w:line="360" w:lineRule="auto"/>
        <w:jc w:val="both"/>
        <w:rPr>
          <w:lang w:eastAsia="en-US"/>
        </w:rPr>
      </w:pPr>
      <w:r w:rsidRPr="00384854">
        <w:rPr>
          <w:lang w:eastAsia="en-US"/>
        </w:rPr>
        <w:tab/>
      </w:r>
    </w:p>
    <w:p w:rsidR="00024F0F" w:rsidRPr="00384854" w:rsidRDefault="00024F0F" w:rsidP="00024F0F">
      <w:pPr>
        <w:spacing w:line="360" w:lineRule="auto"/>
        <w:ind w:firstLine="720"/>
        <w:jc w:val="both"/>
        <w:rPr>
          <w:lang w:eastAsia="en-US"/>
        </w:rPr>
      </w:pPr>
    </w:p>
    <w:p w:rsidR="004D105D" w:rsidRPr="00384854" w:rsidRDefault="004D105D" w:rsidP="00024F0F">
      <w:pPr>
        <w:spacing w:line="360" w:lineRule="auto"/>
        <w:ind w:firstLine="720"/>
        <w:jc w:val="both"/>
        <w:rPr>
          <w:lang w:eastAsia="en-US"/>
        </w:rPr>
      </w:pPr>
      <w:r w:rsidRPr="00384854">
        <w:rPr>
          <w:lang w:eastAsia="en-US"/>
        </w:rPr>
        <w:t>Subsemnatul(a), ……………………………………………., CNP ………</w:t>
      </w:r>
      <w:r w:rsidR="00384854">
        <w:rPr>
          <w:lang w:eastAsia="en-US"/>
        </w:rPr>
        <w:t>….</w:t>
      </w:r>
      <w:r w:rsidRPr="00384854">
        <w:rPr>
          <w:lang w:eastAsia="en-US"/>
        </w:rPr>
        <w:t xml:space="preserve">………….., </w:t>
      </w:r>
    </w:p>
    <w:p w:rsidR="004D105D" w:rsidRPr="00384854" w:rsidRDefault="004D105D" w:rsidP="004D105D">
      <w:pPr>
        <w:spacing w:line="360" w:lineRule="auto"/>
        <w:jc w:val="both"/>
        <w:rPr>
          <w:lang w:eastAsia="en-US"/>
        </w:rPr>
      </w:pPr>
      <w:r w:rsidRPr="00384854">
        <w:rPr>
          <w:lang w:eastAsia="en-US"/>
        </w:rPr>
        <w:t>student(ă) la Facultatea de …………………………………… ………, programul de studii …………………………………………………….,  anul ..….., solicit retragerea din cămin,  începând cu data de ........................... deoarece</w:t>
      </w:r>
      <w:r w:rsidR="00024F0F" w:rsidRPr="00384854">
        <w:rPr>
          <w:lang w:eastAsia="en-US"/>
        </w:rPr>
        <w:t xml:space="preserve"> ……………………</w:t>
      </w:r>
      <w:r w:rsidRPr="00384854">
        <w:rPr>
          <w:lang w:eastAsia="en-US"/>
        </w:rPr>
        <w:t>..................... ………………………………………………………………………. ………………………….</w:t>
      </w:r>
    </w:p>
    <w:p w:rsidR="004D105D" w:rsidRPr="00384854" w:rsidRDefault="004D105D" w:rsidP="004D105D">
      <w:pPr>
        <w:spacing w:line="360" w:lineRule="auto"/>
        <w:rPr>
          <w:lang w:eastAsia="en-US"/>
        </w:rPr>
      </w:pPr>
    </w:p>
    <w:p w:rsidR="004D105D" w:rsidRPr="00384854" w:rsidRDefault="004D105D" w:rsidP="004D105D">
      <w:pPr>
        <w:rPr>
          <w:lang w:eastAsia="en-US"/>
        </w:rPr>
      </w:pPr>
    </w:p>
    <w:p w:rsidR="004D105D" w:rsidRPr="00384854" w:rsidRDefault="004D105D" w:rsidP="004D105D">
      <w:pPr>
        <w:ind w:left="1440"/>
        <w:rPr>
          <w:lang w:eastAsia="en-US"/>
        </w:rPr>
      </w:pPr>
      <w:r w:rsidRPr="00384854">
        <w:rPr>
          <w:lang w:eastAsia="en-US"/>
        </w:rPr>
        <w:t>Data</w:t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  <w:t>Semnătura</w:t>
      </w:r>
    </w:p>
    <w:p w:rsidR="004D105D" w:rsidRPr="00384854" w:rsidRDefault="004D105D" w:rsidP="004D105D">
      <w:pPr>
        <w:jc w:val="both"/>
        <w:rPr>
          <w:lang w:eastAsia="en-US"/>
        </w:rPr>
      </w:pP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</w:p>
    <w:p w:rsidR="004D105D" w:rsidRPr="00384854" w:rsidRDefault="004D105D" w:rsidP="004D105D">
      <w:pPr>
        <w:ind w:firstLine="720"/>
        <w:jc w:val="both"/>
        <w:rPr>
          <w:lang w:eastAsia="en-US"/>
        </w:rPr>
      </w:pPr>
      <w:r w:rsidRPr="00384854">
        <w:rPr>
          <w:lang w:eastAsia="en-US"/>
        </w:rPr>
        <w:t>………………..</w:t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  <w:t>…………………………..</w:t>
      </w:r>
    </w:p>
    <w:p w:rsidR="004D105D" w:rsidRPr="00384854" w:rsidRDefault="004D105D" w:rsidP="004D105D">
      <w:pPr>
        <w:jc w:val="both"/>
        <w:rPr>
          <w:lang w:eastAsia="en-US"/>
        </w:rPr>
      </w:pPr>
    </w:p>
    <w:p w:rsidR="004D105D" w:rsidRPr="00384854" w:rsidRDefault="004D105D" w:rsidP="004D105D">
      <w:pPr>
        <w:jc w:val="both"/>
        <w:rPr>
          <w:lang w:eastAsia="en-US"/>
        </w:rPr>
      </w:pPr>
    </w:p>
    <w:p w:rsidR="004D105D" w:rsidRPr="00384854" w:rsidRDefault="004D105D" w:rsidP="004D105D">
      <w:pPr>
        <w:jc w:val="both"/>
        <w:rPr>
          <w:lang w:eastAsia="en-US"/>
        </w:rPr>
      </w:pPr>
    </w:p>
    <w:p w:rsidR="004D105D" w:rsidRPr="00384854" w:rsidRDefault="004D105D" w:rsidP="004D105D">
      <w:pPr>
        <w:ind w:left="5040"/>
        <w:jc w:val="center"/>
        <w:rPr>
          <w:lang w:eastAsia="en-US"/>
        </w:rPr>
      </w:pPr>
    </w:p>
    <w:p w:rsidR="004D105D" w:rsidRPr="00384854" w:rsidRDefault="004D105D" w:rsidP="004D105D">
      <w:pPr>
        <w:tabs>
          <w:tab w:val="left" w:pos="8647"/>
          <w:tab w:val="left" w:pos="8931"/>
          <w:tab w:val="left" w:pos="9214"/>
          <w:tab w:val="left" w:pos="9356"/>
        </w:tabs>
        <w:jc w:val="both"/>
        <w:rPr>
          <w:lang w:eastAsia="en-US"/>
        </w:rPr>
      </w:pPr>
      <w:r w:rsidRPr="00384854">
        <w:rPr>
          <w:lang w:eastAsia="en-US"/>
        </w:rPr>
        <w:t>Menţiuni privind situaţia administrativ–financiară a solicitantului: 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84854">
        <w:rPr>
          <w:lang w:eastAsia="en-US"/>
        </w:rPr>
        <w:t>........................................</w:t>
      </w:r>
      <w:r w:rsidRPr="00384854">
        <w:rPr>
          <w:lang w:eastAsia="en-US"/>
        </w:rPr>
        <w:t>.........</w:t>
      </w:r>
    </w:p>
    <w:p w:rsidR="004D105D" w:rsidRPr="00384854" w:rsidRDefault="004D105D" w:rsidP="004D105D">
      <w:pPr>
        <w:ind w:left="360"/>
        <w:jc w:val="both"/>
        <w:rPr>
          <w:lang w:eastAsia="en-US"/>
        </w:rPr>
      </w:pPr>
    </w:p>
    <w:p w:rsidR="004D105D" w:rsidRPr="00384854" w:rsidRDefault="004D105D" w:rsidP="004D105D">
      <w:pPr>
        <w:ind w:left="5040"/>
        <w:jc w:val="both"/>
        <w:rPr>
          <w:lang w:eastAsia="en-US"/>
        </w:rPr>
      </w:pPr>
    </w:p>
    <w:p w:rsidR="004D105D" w:rsidRPr="00384854" w:rsidRDefault="00024F0F" w:rsidP="004D105D">
      <w:pPr>
        <w:jc w:val="both"/>
        <w:rPr>
          <w:lang w:eastAsia="en-US"/>
        </w:rPr>
      </w:pP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="006B4577" w:rsidRPr="00384854">
        <w:rPr>
          <w:lang w:eastAsia="en-US"/>
        </w:rPr>
        <w:t xml:space="preserve">Şef </w:t>
      </w:r>
      <w:r w:rsidR="004D105D" w:rsidRPr="00384854">
        <w:rPr>
          <w:lang w:eastAsia="en-US"/>
        </w:rPr>
        <w:t>serviciu Social,</w:t>
      </w:r>
    </w:p>
    <w:p w:rsidR="004D105D" w:rsidRPr="00384854" w:rsidRDefault="004D105D" w:rsidP="004D105D">
      <w:pPr>
        <w:jc w:val="both"/>
        <w:rPr>
          <w:lang w:eastAsia="en-US"/>
        </w:rPr>
      </w:pPr>
    </w:p>
    <w:p w:rsidR="004D105D" w:rsidRPr="00384854" w:rsidRDefault="004D105D" w:rsidP="004D105D">
      <w:pPr>
        <w:jc w:val="both"/>
        <w:rPr>
          <w:lang w:eastAsia="en-US"/>
        </w:rPr>
      </w:pP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  <w:t>………………………….</w:t>
      </w:r>
    </w:p>
    <w:p w:rsidR="004D105D" w:rsidRPr="00384854" w:rsidRDefault="004D105D" w:rsidP="004D105D">
      <w:pPr>
        <w:jc w:val="both"/>
        <w:rPr>
          <w:lang w:eastAsia="en-US"/>
        </w:rPr>
      </w:pP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  <w:r w:rsidRPr="00384854">
        <w:rPr>
          <w:lang w:eastAsia="en-US"/>
        </w:rPr>
        <w:tab/>
      </w:r>
    </w:p>
    <w:p w:rsidR="00024F0F" w:rsidRPr="00384854" w:rsidRDefault="00024F0F" w:rsidP="00024F0F">
      <w:pPr>
        <w:jc w:val="center"/>
        <w:rPr>
          <w:lang w:eastAsia="en-US"/>
        </w:rPr>
      </w:pPr>
    </w:p>
    <w:p w:rsidR="00024F0F" w:rsidRPr="00384854" w:rsidRDefault="00024F0F" w:rsidP="00024F0F">
      <w:pPr>
        <w:jc w:val="center"/>
        <w:rPr>
          <w:lang w:eastAsia="en-US"/>
        </w:rPr>
      </w:pPr>
    </w:p>
    <w:p w:rsidR="004D105D" w:rsidRPr="00384854" w:rsidRDefault="004D105D" w:rsidP="00024F0F">
      <w:pPr>
        <w:jc w:val="center"/>
        <w:rPr>
          <w:lang w:eastAsia="en-US"/>
        </w:rPr>
      </w:pPr>
      <w:r w:rsidRPr="00384854">
        <w:rPr>
          <w:lang w:eastAsia="en-US"/>
        </w:rPr>
        <w:t>Domnului Rector al U</w:t>
      </w:r>
      <w:r w:rsidR="006B4577" w:rsidRPr="00384854">
        <w:rPr>
          <w:lang w:eastAsia="en-US"/>
        </w:rPr>
        <w:t>niversității „Vasile Alecsandri”</w:t>
      </w:r>
      <w:r w:rsidRPr="00384854">
        <w:rPr>
          <w:lang w:eastAsia="en-US"/>
        </w:rPr>
        <w:t xml:space="preserve"> </w:t>
      </w:r>
      <w:r w:rsidR="00024F0F" w:rsidRPr="00384854">
        <w:rPr>
          <w:lang w:eastAsia="en-US"/>
        </w:rPr>
        <w:t>d</w:t>
      </w:r>
      <w:r w:rsidRPr="00384854">
        <w:rPr>
          <w:lang w:eastAsia="en-US"/>
        </w:rPr>
        <w:t>in Bacău</w:t>
      </w:r>
    </w:p>
    <w:p w:rsidR="00024F0F" w:rsidRPr="00384854" w:rsidRDefault="00024F0F" w:rsidP="00024F0F">
      <w:pPr>
        <w:rPr>
          <w:lang w:eastAsia="en-US"/>
        </w:rPr>
      </w:pPr>
    </w:p>
    <w:p w:rsidR="00024F0F" w:rsidRPr="00384854" w:rsidRDefault="00024F0F" w:rsidP="00024F0F">
      <w:pPr>
        <w:rPr>
          <w:lang w:eastAsia="en-US"/>
        </w:rPr>
      </w:pPr>
    </w:p>
    <w:p w:rsidR="00024F0F" w:rsidRPr="00384854" w:rsidRDefault="00024F0F" w:rsidP="00024F0F">
      <w:pPr>
        <w:jc w:val="center"/>
        <w:rPr>
          <w:lang w:eastAsia="en-US"/>
        </w:rPr>
      </w:pPr>
    </w:p>
    <w:p w:rsidR="004D105D" w:rsidRPr="00384854" w:rsidRDefault="004D105D" w:rsidP="004D105D">
      <w:pPr>
        <w:jc w:val="both"/>
        <w:rPr>
          <w:lang w:eastAsia="en-US"/>
        </w:rPr>
      </w:pPr>
    </w:p>
    <w:p w:rsidR="00CB78AE" w:rsidRPr="00384854" w:rsidRDefault="00CB78AE"/>
    <w:sectPr w:rsidR="00CB78AE" w:rsidRPr="00384854" w:rsidSect="00024F0F">
      <w:footerReference w:type="default" r:id="rId15"/>
      <w:pgSz w:w="11907" w:h="16840" w:code="9"/>
      <w:pgMar w:top="1134" w:right="1134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BDE" w:rsidRDefault="00172BDE" w:rsidP="00384854">
      <w:r>
        <w:separator/>
      </w:r>
    </w:p>
  </w:endnote>
  <w:endnote w:type="continuationSeparator" w:id="0">
    <w:p w:rsidR="00172BDE" w:rsidRDefault="00172BDE" w:rsidP="00384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4854" w:rsidRPr="00384854" w:rsidRDefault="00384854" w:rsidP="00384854">
    <w:pPr>
      <w:rPr>
        <w:i/>
        <w:sz w:val="16"/>
        <w:szCs w:val="16"/>
      </w:rPr>
    </w:pPr>
    <w:r w:rsidRPr="00384854">
      <w:rPr>
        <w:i/>
        <w:sz w:val="16"/>
        <w:szCs w:val="16"/>
      </w:rPr>
      <w:t>F 331.09/Ed. 03</w:t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 w:rsidRPr="00384854">
      <w:rPr>
        <w:i/>
        <w:sz w:val="16"/>
        <w:szCs w:val="16"/>
      </w:rPr>
      <w:tab/>
    </w:r>
    <w:r>
      <w:rPr>
        <w:i/>
        <w:sz w:val="16"/>
        <w:szCs w:val="16"/>
      </w:rPr>
      <w:t xml:space="preserve">                </w:t>
    </w:r>
    <w:r w:rsidRPr="00384854">
      <w:rPr>
        <w:i/>
        <w:sz w:val="16"/>
        <w:szCs w:val="16"/>
      </w:rPr>
      <w:t>Document de uz intern</w:t>
    </w:r>
  </w:p>
  <w:p w:rsidR="00384854" w:rsidRDefault="003848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BDE" w:rsidRDefault="00172BDE" w:rsidP="00384854">
      <w:r>
        <w:separator/>
      </w:r>
    </w:p>
  </w:footnote>
  <w:footnote w:type="continuationSeparator" w:id="0">
    <w:p w:rsidR="00172BDE" w:rsidRDefault="00172BDE" w:rsidP="00384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A28AF"/>
    <w:multiLevelType w:val="hybridMultilevel"/>
    <w:tmpl w:val="F3FCC5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9F"/>
    <w:rsid w:val="00024F0F"/>
    <w:rsid w:val="00172BDE"/>
    <w:rsid w:val="002161EA"/>
    <w:rsid w:val="00384854"/>
    <w:rsid w:val="004D105D"/>
    <w:rsid w:val="004F2A43"/>
    <w:rsid w:val="006B4577"/>
    <w:rsid w:val="007250CC"/>
    <w:rsid w:val="008A4CBB"/>
    <w:rsid w:val="00C12FA2"/>
    <w:rsid w:val="00CB78AE"/>
    <w:rsid w:val="00E8246B"/>
    <w:rsid w:val="00E917F3"/>
    <w:rsid w:val="00EF729F"/>
    <w:rsid w:val="00FB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F72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29F"/>
    <w:rPr>
      <w:rFonts w:ascii="Tahoma" w:eastAsia="Times New Roman" w:hAnsi="Tahoma" w:cs="Tahoma"/>
      <w:sz w:val="16"/>
      <w:szCs w:val="16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384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854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384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854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F72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29F"/>
    <w:rPr>
      <w:rFonts w:ascii="Tahoma" w:eastAsia="Times New Roman" w:hAnsi="Tahoma" w:cs="Tahoma"/>
      <w:sz w:val="16"/>
      <w:szCs w:val="16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384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854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unhideWhenUsed/>
    <w:rsid w:val="00384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854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ector@ub.r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b.r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ector@ub.r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b.ro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Romedea</dc:creator>
  <cp:lastModifiedBy>Radu_C</cp:lastModifiedBy>
  <cp:revision>2</cp:revision>
  <cp:lastPrinted>2018-09-13T08:32:00Z</cp:lastPrinted>
  <dcterms:created xsi:type="dcterms:W3CDTF">2019-04-18T11:34:00Z</dcterms:created>
  <dcterms:modified xsi:type="dcterms:W3CDTF">2019-04-18T11:34:00Z</dcterms:modified>
</cp:coreProperties>
</file>